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A64" w:rsidRPr="00005EB6" w:rsidRDefault="002B5A64" w:rsidP="002B5A64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005EB6">
        <w:rPr>
          <w:rFonts w:asciiTheme="minorHAnsi" w:hAnsiTheme="minorHAnsi"/>
          <w:b/>
          <w:sz w:val="22"/>
          <w:szCs w:val="22"/>
        </w:rPr>
        <w:t>INVENTORI KENDALI DIRI</w:t>
      </w:r>
    </w:p>
    <w:p w:rsidR="002B5A64" w:rsidRPr="00005EB6" w:rsidRDefault="002B5A64" w:rsidP="002B5A64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B05844" w:rsidRPr="00005EB6" w:rsidRDefault="00B05844" w:rsidP="002B5A64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b/>
          <w:sz w:val="22"/>
          <w:szCs w:val="22"/>
        </w:rPr>
      </w:pPr>
      <w:r w:rsidRPr="00005EB6">
        <w:rPr>
          <w:rFonts w:ascii="Calibri" w:hAnsi="Calibri"/>
          <w:b/>
          <w:sz w:val="22"/>
          <w:szCs w:val="22"/>
        </w:rPr>
        <w:t>PETUNJUK</w:t>
      </w:r>
    </w:p>
    <w:p w:rsidR="00B05844" w:rsidRPr="00005EB6" w:rsidRDefault="00B05844" w:rsidP="002B5A64">
      <w:pPr>
        <w:spacing w:line="276" w:lineRule="auto"/>
        <w:ind w:firstLine="720"/>
        <w:jc w:val="both"/>
        <w:rPr>
          <w:rFonts w:ascii="Calibri" w:hAnsi="Calibri"/>
          <w:sz w:val="22"/>
          <w:szCs w:val="22"/>
        </w:rPr>
      </w:pPr>
      <w:r w:rsidRPr="00005EB6">
        <w:rPr>
          <w:rFonts w:ascii="Calibri" w:hAnsi="Calibri"/>
          <w:sz w:val="22"/>
          <w:szCs w:val="22"/>
        </w:rPr>
        <w:t>Berikut ini disajikan sejumlah pernyataan mengenai kendali diri. Anda diminta untuk memberikan tanda cek list (√ ) terhadap setiap pernyataan yang ada didalam angket berdasarkan ketentuan sebagai berikut:</w:t>
      </w:r>
    </w:p>
    <w:p w:rsidR="00B05844" w:rsidRPr="00005EB6" w:rsidRDefault="00102037" w:rsidP="002B5A64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005EB6">
        <w:rPr>
          <w:rFonts w:asciiTheme="minorHAnsi" w:hAnsiTheme="minorHAnsi"/>
          <w:sz w:val="22"/>
          <w:szCs w:val="22"/>
        </w:rPr>
        <w:t>SS (Sangat Sesuai</w:t>
      </w:r>
      <w:r w:rsidR="00B05844" w:rsidRPr="00005EB6">
        <w:rPr>
          <w:rFonts w:ascii="Calibri" w:hAnsi="Calibri"/>
          <w:sz w:val="22"/>
          <w:szCs w:val="22"/>
        </w:rPr>
        <w:t>)</w:t>
      </w:r>
      <w:r w:rsidR="00B05844" w:rsidRPr="00005EB6">
        <w:rPr>
          <w:rFonts w:ascii="Calibri" w:hAnsi="Calibri"/>
          <w:sz w:val="22"/>
          <w:szCs w:val="22"/>
        </w:rPr>
        <w:tab/>
      </w:r>
      <w:r w:rsidR="002B5A64" w:rsidRPr="00005EB6">
        <w:rPr>
          <w:rFonts w:asciiTheme="minorHAnsi" w:hAnsiTheme="minorHAnsi"/>
          <w:sz w:val="22"/>
          <w:szCs w:val="22"/>
        </w:rPr>
        <w:tab/>
      </w:r>
      <w:r w:rsidR="00B05844" w:rsidRPr="00005EB6">
        <w:rPr>
          <w:rFonts w:ascii="Calibri" w:hAnsi="Calibri"/>
          <w:sz w:val="22"/>
          <w:szCs w:val="22"/>
        </w:rPr>
        <w:t xml:space="preserve">: Jika pernyataan tersebut </w:t>
      </w:r>
      <w:r w:rsidR="00B05844" w:rsidRPr="00005EB6">
        <w:rPr>
          <w:rFonts w:ascii="Calibri" w:hAnsi="Calibri"/>
          <w:b/>
          <w:sz w:val="22"/>
          <w:szCs w:val="22"/>
        </w:rPr>
        <w:t>s</w:t>
      </w:r>
      <w:r w:rsidR="008D2C0F" w:rsidRPr="00005EB6">
        <w:rPr>
          <w:rFonts w:asciiTheme="minorHAnsi" w:hAnsiTheme="minorHAnsi"/>
          <w:b/>
          <w:sz w:val="22"/>
          <w:szCs w:val="22"/>
        </w:rPr>
        <w:t>angat sesuai</w:t>
      </w:r>
      <w:r w:rsidR="00B05844" w:rsidRPr="00005EB6">
        <w:rPr>
          <w:rFonts w:ascii="Calibri" w:hAnsi="Calibri"/>
          <w:sz w:val="22"/>
          <w:szCs w:val="22"/>
        </w:rPr>
        <w:t xml:space="preserve"> </w:t>
      </w:r>
      <w:r w:rsidR="008D2C0F" w:rsidRPr="00005EB6">
        <w:rPr>
          <w:rFonts w:asciiTheme="minorHAnsi" w:hAnsiTheme="minorHAnsi"/>
          <w:sz w:val="22"/>
          <w:szCs w:val="22"/>
        </w:rPr>
        <w:t xml:space="preserve">dengan diri </w:t>
      </w:r>
      <w:r w:rsidR="00B05844" w:rsidRPr="00005EB6">
        <w:rPr>
          <w:rFonts w:ascii="Calibri" w:hAnsi="Calibri"/>
          <w:sz w:val="22"/>
          <w:szCs w:val="22"/>
        </w:rPr>
        <w:t>anda</w:t>
      </w:r>
      <w:r w:rsidR="008D2C0F" w:rsidRPr="00005EB6">
        <w:rPr>
          <w:rFonts w:asciiTheme="minorHAnsi" w:hAnsiTheme="minorHAnsi"/>
          <w:sz w:val="22"/>
          <w:szCs w:val="22"/>
        </w:rPr>
        <w:t>.</w:t>
      </w:r>
      <w:r w:rsidRPr="00005EB6">
        <w:rPr>
          <w:rFonts w:asciiTheme="minorHAnsi" w:hAnsiTheme="minorHAnsi"/>
          <w:sz w:val="22"/>
          <w:szCs w:val="22"/>
        </w:rPr>
        <w:t xml:space="preserve"> </w:t>
      </w:r>
    </w:p>
    <w:p w:rsidR="00B05844" w:rsidRPr="00005EB6" w:rsidRDefault="00102037" w:rsidP="002B5A64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005EB6">
        <w:rPr>
          <w:rFonts w:asciiTheme="minorHAnsi" w:hAnsiTheme="minorHAnsi"/>
          <w:sz w:val="22"/>
          <w:szCs w:val="22"/>
        </w:rPr>
        <w:t>S (Sesuai</w:t>
      </w:r>
      <w:r w:rsidR="00B05844" w:rsidRPr="00005EB6">
        <w:rPr>
          <w:rFonts w:ascii="Calibri" w:hAnsi="Calibri"/>
          <w:sz w:val="22"/>
          <w:szCs w:val="22"/>
        </w:rPr>
        <w:t>)</w:t>
      </w:r>
      <w:r w:rsidR="00B05844" w:rsidRPr="00005EB6">
        <w:rPr>
          <w:rFonts w:ascii="Calibri" w:hAnsi="Calibri"/>
          <w:sz w:val="22"/>
          <w:szCs w:val="22"/>
        </w:rPr>
        <w:tab/>
      </w:r>
      <w:r w:rsidR="00B05844" w:rsidRPr="00005EB6">
        <w:rPr>
          <w:rFonts w:ascii="Calibri" w:hAnsi="Calibri"/>
          <w:sz w:val="22"/>
          <w:szCs w:val="22"/>
        </w:rPr>
        <w:tab/>
      </w:r>
      <w:r w:rsidR="002B5A64" w:rsidRPr="00005EB6">
        <w:rPr>
          <w:rFonts w:asciiTheme="minorHAnsi" w:hAnsiTheme="minorHAnsi"/>
          <w:sz w:val="22"/>
          <w:szCs w:val="22"/>
        </w:rPr>
        <w:tab/>
      </w:r>
      <w:r w:rsidR="00B05844" w:rsidRPr="00005EB6">
        <w:rPr>
          <w:rFonts w:ascii="Calibri" w:hAnsi="Calibri"/>
          <w:sz w:val="22"/>
          <w:szCs w:val="22"/>
        </w:rPr>
        <w:t xml:space="preserve">: Jika pernyataan tersebut </w:t>
      </w:r>
      <w:r w:rsidR="00B05844" w:rsidRPr="00005EB6">
        <w:rPr>
          <w:rFonts w:ascii="Calibri" w:hAnsi="Calibri"/>
          <w:b/>
          <w:sz w:val="22"/>
          <w:szCs w:val="22"/>
        </w:rPr>
        <w:t>se</w:t>
      </w:r>
      <w:r w:rsidR="008D2C0F" w:rsidRPr="00005EB6">
        <w:rPr>
          <w:rFonts w:asciiTheme="minorHAnsi" w:hAnsiTheme="minorHAnsi"/>
          <w:b/>
          <w:sz w:val="22"/>
          <w:szCs w:val="22"/>
        </w:rPr>
        <w:t>suai</w:t>
      </w:r>
      <w:r w:rsidR="00B05844" w:rsidRPr="00005EB6">
        <w:rPr>
          <w:rFonts w:ascii="Calibri" w:hAnsi="Calibri"/>
          <w:sz w:val="22"/>
          <w:szCs w:val="22"/>
        </w:rPr>
        <w:t xml:space="preserve"> </w:t>
      </w:r>
      <w:r w:rsidR="008D2C0F" w:rsidRPr="00005EB6">
        <w:rPr>
          <w:rFonts w:asciiTheme="minorHAnsi" w:hAnsiTheme="minorHAnsi"/>
          <w:sz w:val="22"/>
          <w:szCs w:val="22"/>
        </w:rPr>
        <w:t xml:space="preserve">dengan diri </w:t>
      </w:r>
      <w:r w:rsidR="00B05844" w:rsidRPr="00005EB6">
        <w:rPr>
          <w:rFonts w:ascii="Calibri" w:hAnsi="Calibri"/>
          <w:sz w:val="22"/>
          <w:szCs w:val="22"/>
        </w:rPr>
        <w:t>anda</w:t>
      </w:r>
      <w:r w:rsidR="008D2C0F" w:rsidRPr="00005EB6">
        <w:rPr>
          <w:rFonts w:asciiTheme="minorHAnsi" w:hAnsiTheme="minorHAnsi"/>
          <w:sz w:val="22"/>
          <w:szCs w:val="22"/>
        </w:rPr>
        <w:t>.</w:t>
      </w:r>
      <w:r w:rsidRPr="00005EB6">
        <w:rPr>
          <w:rFonts w:asciiTheme="minorHAnsi" w:hAnsiTheme="minorHAnsi"/>
          <w:sz w:val="22"/>
          <w:szCs w:val="22"/>
        </w:rPr>
        <w:t xml:space="preserve"> </w:t>
      </w:r>
    </w:p>
    <w:p w:rsidR="00B05844" w:rsidRPr="00005EB6" w:rsidRDefault="003F70B8" w:rsidP="002B5A64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005EB6">
        <w:rPr>
          <w:rFonts w:asciiTheme="minorHAnsi" w:hAnsiTheme="minorHAnsi"/>
          <w:sz w:val="22"/>
          <w:szCs w:val="22"/>
        </w:rPr>
        <w:t>R</w:t>
      </w:r>
      <w:r w:rsidR="00102037" w:rsidRPr="00005EB6">
        <w:rPr>
          <w:rFonts w:asciiTheme="minorHAnsi" w:hAnsiTheme="minorHAnsi"/>
          <w:sz w:val="22"/>
          <w:szCs w:val="22"/>
        </w:rPr>
        <w:t xml:space="preserve"> (</w:t>
      </w:r>
      <w:r w:rsidRPr="00005EB6">
        <w:rPr>
          <w:rFonts w:asciiTheme="minorHAnsi" w:hAnsiTheme="minorHAnsi"/>
          <w:sz w:val="22"/>
          <w:szCs w:val="22"/>
        </w:rPr>
        <w:t>Ragu-ragu</w:t>
      </w:r>
      <w:r w:rsidR="00B05844" w:rsidRPr="00005EB6">
        <w:rPr>
          <w:rFonts w:ascii="Calibri" w:hAnsi="Calibri"/>
          <w:sz w:val="22"/>
          <w:szCs w:val="22"/>
        </w:rPr>
        <w:t>)</w:t>
      </w:r>
      <w:r w:rsidR="00B05844" w:rsidRPr="00005EB6">
        <w:rPr>
          <w:rFonts w:ascii="Calibri" w:hAnsi="Calibri"/>
          <w:sz w:val="22"/>
          <w:szCs w:val="22"/>
        </w:rPr>
        <w:tab/>
      </w:r>
      <w:r w:rsidR="00B05844" w:rsidRPr="00005EB6">
        <w:rPr>
          <w:rFonts w:ascii="Calibri" w:hAnsi="Calibri"/>
          <w:sz w:val="22"/>
          <w:szCs w:val="22"/>
        </w:rPr>
        <w:tab/>
      </w:r>
      <w:r w:rsidR="002B5A64" w:rsidRPr="00005EB6">
        <w:rPr>
          <w:rFonts w:asciiTheme="minorHAnsi" w:hAnsiTheme="minorHAnsi"/>
          <w:sz w:val="22"/>
          <w:szCs w:val="22"/>
        </w:rPr>
        <w:tab/>
      </w:r>
      <w:r w:rsidRPr="00005EB6">
        <w:rPr>
          <w:rFonts w:ascii="Calibri" w:hAnsi="Calibri"/>
          <w:sz w:val="22"/>
          <w:szCs w:val="22"/>
        </w:rPr>
        <w:t>: Jika anda merasa</w:t>
      </w:r>
      <w:r w:rsidR="00B05844" w:rsidRPr="00005EB6">
        <w:rPr>
          <w:rFonts w:ascii="Calibri" w:hAnsi="Calibri"/>
          <w:sz w:val="22"/>
          <w:szCs w:val="22"/>
        </w:rPr>
        <w:t xml:space="preserve"> </w:t>
      </w:r>
      <w:r w:rsidRPr="00005EB6">
        <w:rPr>
          <w:rFonts w:ascii="Calibri" w:hAnsi="Calibri"/>
          <w:b/>
          <w:sz w:val="22"/>
          <w:szCs w:val="22"/>
        </w:rPr>
        <w:t>ragu-ragu.</w:t>
      </w:r>
    </w:p>
    <w:p w:rsidR="00B05844" w:rsidRPr="00005EB6" w:rsidRDefault="00102037" w:rsidP="002B5A64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005EB6">
        <w:rPr>
          <w:rFonts w:asciiTheme="minorHAnsi" w:hAnsiTheme="minorHAnsi"/>
          <w:sz w:val="22"/>
          <w:szCs w:val="22"/>
        </w:rPr>
        <w:t>TS (Tidak Sesuai</w:t>
      </w:r>
      <w:r w:rsidR="00B05844" w:rsidRPr="00005EB6">
        <w:rPr>
          <w:rFonts w:ascii="Calibri" w:hAnsi="Calibri"/>
          <w:sz w:val="22"/>
          <w:szCs w:val="22"/>
        </w:rPr>
        <w:t>)</w:t>
      </w:r>
      <w:r w:rsidR="00B05844" w:rsidRPr="00005EB6">
        <w:rPr>
          <w:rFonts w:ascii="Calibri" w:hAnsi="Calibri"/>
          <w:sz w:val="22"/>
          <w:szCs w:val="22"/>
        </w:rPr>
        <w:tab/>
      </w:r>
      <w:r w:rsidR="00B05844" w:rsidRPr="00005EB6">
        <w:rPr>
          <w:rFonts w:ascii="Calibri" w:hAnsi="Calibri"/>
          <w:sz w:val="22"/>
          <w:szCs w:val="22"/>
        </w:rPr>
        <w:tab/>
        <w:t xml:space="preserve">: Jika pernyataan tersebut </w:t>
      </w:r>
      <w:r w:rsidR="008D2C0F" w:rsidRPr="00005EB6">
        <w:rPr>
          <w:rFonts w:asciiTheme="minorHAnsi" w:hAnsiTheme="minorHAnsi"/>
          <w:b/>
          <w:sz w:val="22"/>
          <w:szCs w:val="22"/>
        </w:rPr>
        <w:t>tidak sesuai</w:t>
      </w:r>
      <w:r w:rsidR="00B05844" w:rsidRPr="00005EB6">
        <w:rPr>
          <w:rFonts w:ascii="Calibri" w:hAnsi="Calibri"/>
          <w:sz w:val="22"/>
          <w:szCs w:val="22"/>
        </w:rPr>
        <w:t xml:space="preserve"> </w:t>
      </w:r>
      <w:r w:rsidR="008D2C0F" w:rsidRPr="00005EB6">
        <w:rPr>
          <w:rFonts w:asciiTheme="minorHAnsi" w:hAnsiTheme="minorHAnsi"/>
          <w:sz w:val="22"/>
          <w:szCs w:val="22"/>
        </w:rPr>
        <w:t xml:space="preserve">dengan diri </w:t>
      </w:r>
      <w:r w:rsidR="00B05844" w:rsidRPr="00005EB6">
        <w:rPr>
          <w:rFonts w:ascii="Calibri" w:hAnsi="Calibri"/>
          <w:sz w:val="22"/>
          <w:szCs w:val="22"/>
        </w:rPr>
        <w:t>anda</w:t>
      </w:r>
      <w:r w:rsidR="008D2C0F" w:rsidRPr="00005EB6">
        <w:rPr>
          <w:rFonts w:asciiTheme="minorHAnsi" w:hAnsiTheme="minorHAnsi"/>
          <w:sz w:val="22"/>
          <w:szCs w:val="22"/>
        </w:rPr>
        <w:t>.</w:t>
      </w:r>
      <w:r w:rsidRPr="00005EB6">
        <w:rPr>
          <w:rFonts w:asciiTheme="minorHAnsi" w:hAnsiTheme="minorHAnsi"/>
          <w:sz w:val="22"/>
          <w:szCs w:val="22"/>
        </w:rPr>
        <w:t xml:space="preserve"> </w:t>
      </w:r>
    </w:p>
    <w:p w:rsidR="00B05844" w:rsidRPr="00005EB6" w:rsidRDefault="00102037" w:rsidP="002B5A64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005EB6">
        <w:rPr>
          <w:rFonts w:asciiTheme="minorHAnsi" w:hAnsiTheme="minorHAnsi"/>
          <w:sz w:val="22"/>
          <w:szCs w:val="22"/>
        </w:rPr>
        <w:t>STS (</w:t>
      </w:r>
      <w:r w:rsidR="008D2C0F" w:rsidRPr="00005EB6">
        <w:rPr>
          <w:rFonts w:asciiTheme="minorHAnsi" w:hAnsiTheme="minorHAnsi"/>
          <w:sz w:val="22"/>
          <w:szCs w:val="22"/>
        </w:rPr>
        <w:t>Sangat Tidak Sesuai</w:t>
      </w:r>
      <w:r w:rsidR="00B05844" w:rsidRPr="00005EB6">
        <w:rPr>
          <w:rFonts w:ascii="Calibri" w:hAnsi="Calibri"/>
          <w:sz w:val="22"/>
          <w:szCs w:val="22"/>
        </w:rPr>
        <w:t>)</w:t>
      </w:r>
      <w:r w:rsidR="00B05844" w:rsidRPr="00005EB6">
        <w:rPr>
          <w:rFonts w:ascii="Calibri" w:hAnsi="Calibri"/>
          <w:sz w:val="22"/>
          <w:szCs w:val="22"/>
        </w:rPr>
        <w:tab/>
        <w:t xml:space="preserve">: Jika pernyataan tersebut </w:t>
      </w:r>
      <w:r w:rsidR="008D2C0F" w:rsidRPr="00005EB6">
        <w:rPr>
          <w:rFonts w:asciiTheme="minorHAnsi" w:hAnsiTheme="minorHAnsi"/>
          <w:b/>
          <w:sz w:val="22"/>
          <w:szCs w:val="22"/>
        </w:rPr>
        <w:t>sangat</w:t>
      </w:r>
      <w:r w:rsidR="008D2C0F" w:rsidRPr="00005EB6">
        <w:rPr>
          <w:rFonts w:asciiTheme="minorHAnsi" w:hAnsiTheme="minorHAnsi"/>
          <w:sz w:val="22"/>
          <w:szCs w:val="22"/>
        </w:rPr>
        <w:t xml:space="preserve"> </w:t>
      </w:r>
      <w:r w:rsidR="00B05844" w:rsidRPr="00005EB6">
        <w:rPr>
          <w:rFonts w:ascii="Calibri" w:hAnsi="Calibri"/>
          <w:b/>
          <w:sz w:val="22"/>
          <w:szCs w:val="22"/>
        </w:rPr>
        <w:t xml:space="preserve">tidak </w:t>
      </w:r>
      <w:r w:rsidR="002B5A64" w:rsidRPr="00005EB6">
        <w:rPr>
          <w:rFonts w:asciiTheme="minorHAnsi" w:hAnsiTheme="minorHAnsi"/>
          <w:b/>
          <w:sz w:val="22"/>
          <w:szCs w:val="22"/>
        </w:rPr>
        <w:t>sesuai</w:t>
      </w:r>
      <w:r w:rsidR="00B05844" w:rsidRPr="00005EB6">
        <w:rPr>
          <w:rFonts w:ascii="Calibri" w:hAnsi="Calibri"/>
          <w:sz w:val="22"/>
          <w:szCs w:val="22"/>
        </w:rPr>
        <w:t xml:space="preserve"> </w:t>
      </w:r>
      <w:r w:rsidR="002B5A64" w:rsidRPr="00005EB6">
        <w:rPr>
          <w:rFonts w:asciiTheme="minorHAnsi" w:hAnsiTheme="minorHAnsi"/>
          <w:sz w:val="22"/>
          <w:szCs w:val="22"/>
        </w:rPr>
        <w:t xml:space="preserve">deangan diri </w:t>
      </w:r>
      <w:r w:rsidR="00B05844" w:rsidRPr="00005EB6">
        <w:rPr>
          <w:rFonts w:ascii="Calibri" w:hAnsi="Calibri"/>
          <w:sz w:val="22"/>
          <w:szCs w:val="22"/>
        </w:rPr>
        <w:t>anda</w:t>
      </w:r>
      <w:r w:rsidR="002B5A64" w:rsidRPr="00005EB6">
        <w:rPr>
          <w:rFonts w:asciiTheme="minorHAnsi" w:hAnsiTheme="minorHAnsi"/>
          <w:sz w:val="22"/>
          <w:szCs w:val="22"/>
        </w:rPr>
        <w:t>.</w:t>
      </w:r>
    </w:p>
    <w:p w:rsidR="00CC3EBA" w:rsidRPr="00005EB6" w:rsidRDefault="00B05844" w:rsidP="002B5A64">
      <w:pPr>
        <w:spacing w:line="276" w:lineRule="auto"/>
        <w:rPr>
          <w:rFonts w:ascii="Calibri" w:hAnsi="Calibri"/>
          <w:sz w:val="22"/>
          <w:szCs w:val="22"/>
        </w:rPr>
      </w:pPr>
      <w:r w:rsidRPr="00005EB6">
        <w:rPr>
          <w:rFonts w:ascii="Calibri" w:hAnsi="Calibri"/>
          <w:sz w:val="22"/>
          <w:szCs w:val="22"/>
        </w:rPr>
        <w:t>Kesungguha</w:t>
      </w:r>
      <w:r w:rsidR="0085364F" w:rsidRPr="00005EB6">
        <w:rPr>
          <w:rFonts w:ascii="Calibri" w:hAnsi="Calibri"/>
          <w:sz w:val="22"/>
          <w:szCs w:val="22"/>
        </w:rPr>
        <w:t>n dan kejujuran anda dalam</w:t>
      </w:r>
      <w:r w:rsidRPr="00005EB6">
        <w:rPr>
          <w:rFonts w:ascii="Calibri" w:hAnsi="Calibri"/>
          <w:sz w:val="22"/>
          <w:szCs w:val="22"/>
        </w:rPr>
        <w:t xml:space="preserve"> mengisi lembar ini sangat kami hargai. Apa yang terungkap di sini, tidak mengandung unsur penilaian terhadap nama baik anda di sekolah. Informasi yang anda berikan sepenuhnya dijamin kerahasiaannya.</w:t>
      </w:r>
    </w:p>
    <w:p w:rsidR="00CC3EBA" w:rsidRPr="00005EB6" w:rsidRDefault="00CC3EBA" w:rsidP="00CC3EBA">
      <w:pPr>
        <w:rPr>
          <w:rFonts w:ascii="Calibri" w:hAnsi="Calibri"/>
          <w:sz w:val="22"/>
          <w:szCs w:val="22"/>
        </w:rPr>
      </w:pPr>
    </w:p>
    <w:p w:rsidR="00D31F28" w:rsidRPr="00005EB6" w:rsidRDefault="00CC3EBA" w:rsidP="00F975D2">
      <w:pPr>
        <w:pStyle w:val="ListParagraph"/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005EB6">
        <w:rPr>
          <w:rFonts w:ascii="Calibri" w:hAnsi="Calibri"/>
          <w:b/>
          <w:sz w:val="22"/>
          <w:szCs w:val="22"/>
        </w:rPr>
        <w:t>PERNYATAAN</w:t>
      </w:r>
    </w:p>
    <w:p w:rsidR="00386263" w:rsidRPr="00005EB6" w:rsidRDefault="00386263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="Arial Narrow" w:hAnsi="Arial Narrow"/>
          <w:sz w:val="22"/>
          <w:szCs w:val="22"/>
        </w:rPr>
        <w:t>Walaupun di lingkungan rumah saya merokok adalah kebiasaan yang dianggap biasa, saya tetap tidak melakukannya.</w:t>
      </w:r>
    </w:p>
    <w:p w:rsidR="00386263" w:rsidRPr="00005EB6" w:rsidRDefault="00386263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="Arial Narrow" w:hAnsi="Arial Narrow"/>
          <w:sz w:val="22"/>
          <w:szCs w:val="22"/>
        </w:rPr>
        <w:t>Saya lebih memilih untuk mengerjakan tugas rumah terlebih dahulu dari pada bermain dengan teman-teman sepanjang liburan.</w:t>
      </w:r>
    </w:p>
    <w:p w:rsidR="00386263" w:rsidRPr="00005EB6" w:rsidRDefault="00386263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="Arial Narrow" w:hAnsi="Arial Narrow"/>
          <w:sz w:val="22"/>
          <w:szCs w:val="22"/>
        </w:rPr>
        <w:t>Saya mencari cara agar  dapat terbebas dari hukuman setelah melakukan pelanggaran.</w:t>
      </w:r>
    </w:p>
    <w:p w:rsidR="00386263" w:rsidRPr="00005EB6" w:rsidRDefault="00386263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="Arial Narrow" w:hAnsi="Arial Narrow"/>
          <w:sz w:val="22"/>
          <w:szCs w:val="22"/>
        </w:rPr>
        <w:t>Saya gagal mencapai tujuan yang telah saya tetapkan sebelumnya.</w:t>
      </w:r>
    </w:p>
    <w:p w:rsidR="00386263" w:rsidRPr="00005EB6" w:rsidRDefault="00386263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="Arial Narrow" w:hAnsi="Arial Narrow"/>
          <w:sz w:val="22"/>
          <w:szCs w:val="22"/>
        </w:rPr>
        <w:t>Saya membuat strategi untuk mencapai tujuan yang telah saya rencanakan.</w:t>
      </w:r>
    </w:p>
    <w:p w:rsidR="00386263" w:rsidRPr="00005EB6" w:rsidRDefault="00386263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="Arial Narrow" w:hAnsi="Arial Narrow"/>
          <w:sz w:val="22"/>
          <w:szCs w:val="22"/>
        </w:rPr>
        <w:t>Saat gagal dalam mendapatkan sesuatu, saya mengambil pelajaran agar dapat berhasil dikemudian hari.</w:t>
      </w:r>
    </w:p>
    <w:p w:rsidR="00386263" w:rsidRPr="00005EB6" w:rsidRDefault="00386263" w:rsidP="00005EB6">
      <w:pPr>
        <w:pStyle w:val="ListParagraph"/>
        <w:numPr>
          <w:ilvl w:val="0"/>
          <w:numId w:val="6"/>
        </w:numPr>
        <w:tabs>
          <w:tab w:val="left" w:pos="1152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05EB6">
        <w:rPr>
          <w:rFonts w:asciiTheme="minorHAnsi" w:hAnsiTheme="minorHAnsi"/>
          <w:sz w:val="22"/>
          <w:szCs w:val="22"/>
        </w:rPr>
        <w:t>Saya butuh bantuan orang lain dalam merencanakan masa depan.</w:t>
      </w:r>
    </w:p>
    <w:p w:rsidR="00386263" w:rsidRPr="00005EB6" w:rsidRDefault="00386263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="Arial Narrow" w:hAnsi="Arial Narrow"/>
          <w:sz w:val="22"/>
          <w:szCs w:val="22"/>
        </w:rPr>
        <w:t>Saya tetap masuk sekolah, meskipun teman-teman saya mengajak untuk membolos.</w:t>
      </w:r>
    </w:p>
    <w:p w:rsidR="00386263" w:rsidRPr="00005EB6" w:rsidRDefault="00386263" w:rsidP="00005EB6">
      <w:pPr>
        <w:pStyle w:val="ListParagraph"/>
        <w:numPr>
          <w:ilvl w:val="0"/>
          <w:numId w:val="6"/>
        </w:numPr>
        <w:tabs>
          <w:tab w:val="left" w:pos="1152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05EB6">
        <w:rPr>
          <w:rFonts w:asciiTheme="minorHAnsi" w:hAnsiTheme="minorHAnsi"/>
          <w:sz w:val="22"/>
          <w:szCs w:val="22"/>
        </w:rPr>
        <w:t>Saya melakukan pelanggaran terhadap peraturan sekolah karena solider terhadap teman.</w:t>
      </w:r>
    </w:p>
    <w:p w:rsidR="00D31F28" w:rsidRPr="00005EB6" w:rsidRDefault="00D31F28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="Arial Narrow" w:hAnsi="Arial Narrow"/>
          <w:sz w:val="22"/>
          <w:szCs w:val="22"/>
        </w:rPr>
        <w:t xml:space="preserve">Aturan sekolah berguna untuk mengendalikan perilaku siswa. </w:t>
      </w:r>
    </w:p>
    <w:p w:rsidR="00D31F28" w:rsidRPr="00005EB6" w:rsidRDefault="00D31F28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="Arial Narrow" w:hAnsi="Arial Narrow"/>
          <w:sz w:val="22"/>
          <w:szCs w:val="22"/>
        </w:rPr>
        <w:t>Walaupun saya merasa terkekang oleh aturan sekolah, saya berusaha memikirkan dampak positifnya.</w:t>
      </w:r>
    </w:p>
    <w:p w:rsidR="00D31F28" w:rsidRPr="00005EB6" w:rsidRDefault="00D31F28" w:rsidP="00005EB6">
      <w:pPr>
        <w:pStyle w:val="ListParagraph"/>
        <w:numPr>
          <w:ilvl w:val="0"/>
          <w:numId w:val="6"/>
        </w:numPr>
        <w:tabs>
          <w:tab w:val="left" w:pos="1152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05EB6">
        <w:rPr>
          <w:rFonts w:asciiTheme="minorHAnsi" w:hAnsiTheme="minorHAnsi"/>
          <w:sz w:val="22"/>
          <w:szCs w:val="22"/>
        </w:rPr>
        <w:t>Saya mengunci diri di kamar saat merasa sedih.</w:t>
      </w:r>
    </w:p>
    <w:p w:rsidR="00D31F28" w:rsidRPr="00005EB6" w:rsidRDefault="00D31F28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="Arial Narrow" w:hAnsi="Arial Narrow"/>
          <w:sz w:val="22"/>
          <w:szCs w:val="22"/>
        </w:rPr>
        <w:t>Saya tetap sabar saat teman menyinggung perasaan saya.</w:t>
      </w:r>
    </w:p>
    <w:p w:rsidR="00D31F28" w:rsidRPr="00005EB6" w:rsidRDefault="00D31F28" w:rsidP="00005EB6">
      <w:pPr>
        <w:pStyle w:val="ListParagraph"/>
        <w:numPr>
          <w:ilvl w:val="0"/>
          <w:numId w:val="6"/>
        </w:numPr>
        <w:tabs>
          <w:tab w:val="left" w:pos="1152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05EB6">
        <w:rPr>
          <w:rFonts w:asciiTheme="minorHAnsi" w:hAnsiTheme="minorHAnsi"/>
          <w:sz w:val="22"/>
          <w:szCs w:val="22"/>
        </w:rPr>
        <w:t>Saya berteriak saat saya memperoleh kebahagiaan.</w:t>
      </w:r>
    </w:p>
    <w:p w:rsidR="00D31F28" w:rsidRPr="00005EB6" w:rsidRDefault="00D31F28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="Arial Narrow" w:hAnsi="Arial Narrow"/>
          <w:sz w:val="22"/>
          <w:szCs w:val="22"/>
        </w:rPr>
        <w:t>Jika saya harus mengerjakan sesuatu yang menimbulkan rasa cemas, saya mencoba membayangkan bagaimana saya akan mengatasi rasa cemas tersebut.</w:t>
      </w:r>
    </w:p>
    <w:p w:rsidR="00D31F28" w:rsidRPr="00005EB6" w:rsidRDefault="00D31F28" w:rsidP="00005EB6">
      <w:pPr>
        <w:pStyle w:val="ListParagraph"/>
        <w:numPr>
          <w:ilvl w:val="0"/>
          <w:numId w:val="6"/>
        </w:numPr>
        <w:tabs>
          <w:tab w:val="left" w:pos="1152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05EB6">
        <w:rPr>
          <w:rFonts w:asciiTheme="minorHAnsi" w:hAnsiTheme="minorHAnsi"/>
          <w:sz w:val="22"/>
          <w:szCs w:val="22"/>
        </w:rPr>
        <w:t>Saya tidak mengetahui dengan persis masalah yang sedang saya hadapi.</w:t>
      </w:r>
    </w:p>
    <w:p w:rsidR="00D31F28" w:rsidRPr="00005EB6" w:rsidRDefault="00D31F28" w:rsidP="00005EB6">
      <w:pPr>
        <w:pStyle w:val="ListParagraph"/>
        <w:numPr>
          <w:ilvl w:val="0"/>
          <w:numId w:val="6"/>
        </w:numPr>
        <w:tabs>
          <w:tab w:val="left" w:pos="1152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05EB6">
        <w:rPr>
          <w:rFonts w:asciiTheme="minorHAnsi" w:hAnsiTheme="minorHAnsi"/>
          <w:sz w:val="22"/>
          <w:szCs w:val="22"/>
        </w:rPr>
        <w:t>Saya menbuat suatu keputusan dengan spontan saat terjadi masalah.</w:t>
      </w:r>
    </w:p>
    <w:p w:rsidR="00D31F28" w:rsidRPr="00005EB6" w:rsidRDefault="00D31F28" w:rsidP="00005EB6">
      <w:pPr>
        <w:pStyle w:val="ListParagraph"/>
        <w:numPr>
          <w:ilvl w:val="0"/>
          <w:numId w:val="6"/>
        </w:numPr>
        <w:tabs>
          <w:tab w:val="left" w:pos="1152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05EB6">
        <w:rPr>
          <w:rFonts w:asciiTheme="minorHAnsi" w:hAnsiTheme="minorHAnsi"/>
          <w:sz w:val="22"/>
          <w:szCs w:val="22"/>
        </w:rPr>
        <w:t>Saya mencari semua kemungkinan yang dapat terjadi saat membuat keputusan.</w:t>
      </w:r>
    </w:p>
    <w:p w:rsidR="00D31F28" w:rsidRPr="00005EB6" w:rsidRDefault="00D31F28" w:rsidP="00005EB6">
      <w:pPr>
        <w:pStyle w:val="ListParagraph"/>
        <w:numPr>
          <w:ilvl w:val="0"/>
          <w:numId w:val="6"/>
        </w:numPr>
        <w:tabs>
          <w:tab w:val="left" w:pos="1152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05EB6">
        <w:rPr>
          <w:rFonts w:asciiTheme="minorHAnsi" w:hAnsiTheme="minorHAnsi"/>
          <w:sz w:val="22"/>
          <w:szCs w:val="22"/>
        </w:rPr>
        <w:t>Masalah apapun yang menimpa, saya berusaha mencari cara untuk menyelesaikan.</w:t>
      </w:r>
    </w:p>
    <w:p w:rsidR="00D31F28" w:rsidRPr="00005EB6" w:rsidRDefault="00D31F28" w:rsidP="00005EB6">
      <w:pPr>
        <w:pStyle w:val="ListParagraph"/>
        <w:numPr>
          <w:ilvl w:val="0"/>
          <w:numId w:val="6"/>
        </w:numPr>
        <w:tabs>
          <w:tab w:val="left" w:pos="1152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05EB6">
        <w:rPr>
          <w:rFonts w:asciiTheme="minorHAnsi" w:hAnsiTheme="minorHAnsi"/>
          <w:sz w:val="22"/>
          <w:szCs w:val="22"/>
        </w:rPr>
        <w:t>Saya bingung apa yang harus dilakukan jika masalah menimpa diri saya.</w:t>
      </w:r>
    </w:p>
    <w:p w:rsidR="00D31F28" w:rsidRPr="00005EB6" w:rsidRDefault="00D31F28" w:rsidP="00005EB6">
      <w:pPr>
        <w:pStyle w:val="ListParagraph"/>
        <w:numPr>
          <w:ilvl w:val="0"/>
          <w:numId w:val="6"/>
        </w:numPr>
        <w:tabs>
          <w:tab w:val="left" w:pos="1152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05EB6">
        <w:rPr>
          <w:rFonts w:asciiTheme="minorHAnsi" w:hAnsiTheme="minorHAnsi"/>
          <w:sz w:val="22"/>
          <w:szCs w:val="22"/>
        </w:rPr>
        <w:t>Saya mengetahui penyebab terjadinya masalah.</w:t>
      </w:r>
    </w:p>
    <w:p w:rsidR="00D31F28" w:rsidRPr="00005EB6" w:rsidRDefault="00D31F28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="Arial Narrow" w:hAnsi="Arial Narrow"/>
          <w:sz w:val="22"/>
          <w:szCs w:val="22"/>
        </w:rPr>
        <w:t>Saat saya merencanakan untuk belajar, saya lupakan berbagai hal yang tidak ada kaitannya dengan belajar.</w:t>
      </w:r>
    </w:p>
    <w:p w:rsidR="00D31F28" w:rsidRPr="00005EB6" w:rsidRDefault="00D31F28" w:rsidP="00005EB6">
      <w:pPr>
        <w:pStyle w:val="ListParagraph"/>
        <w:numPr>
          <w:ilvl w:val="0"/>
          <w:numId w:val="6"/>
        </w:numPr>
        <w:tabs>
          <w:tab w:val="left" w:pos="1152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05EB6">
        <w:rPr>
          <w:rFonts w:asciiTheme="minorHAnsi" w:hAnsiTheme="minorHAnsi"/>
          <w:sz w:val="22"/>
          <w:szCs w:val="22"/>
        </w:rPr>
        <w:t>Saya menunda pekerjaan rumah yang kurang disukai, meskipun dapat melakukannya.</w:t>
      </w:r>
    </w:p>
    <w:p w:rsidR="00D31F28" w:rsidRPr="00005EB6" w:rsidRDefault="00D31F28" w:rsidP="00005EB6">
      <w:pPr>
        <w:pStyle w:val="ListParagraph"/>
        <w:numPr>
          <w:ilvl w:val="0"/>
          <w:numId w:val="6"/>
        </w:numPr>
        <w:tabs>
          <w:tab w:val="left" w:pos="1152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05EB6">
        <w:rPr>
          <w:rFonts w:asciiTheme="minorHAnsi" w:hAnsiTheme="minorHAnsi"/>
          <w:sz w:val="22"/>
          <w:szCs w:val="22"/>
        </w:rPr>
        <w:t>Saya memilih kegiatan luar sekolah yang menunjang cita-cita.</w:t>
      </w:r>
    </w:p>
    <w:p w:rsidR="00D31F28" w:rsidRPr="00005EB6" w:rsidRDefault="00D31F28" w:rsidP="00005EB6">
      <w:pPr>
        <w:pStyle w:val="ListParagraph"/>
        <w:numPr>
          <w:ilvl w:val="0"/>
          <w:numId w:val="6"/>
        </w:numPr>
        <w:tabs>
          <w:tab w:val="left" w:pos="1152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05EB6">
        <w:rPr>
          <w:rFonts w:asciiTheme="minorHAnsi" w:hAnsiTheme="minorHAnsi"/>
          <w:sz w:val="22"/>
          <w:szCs w:val="22"/>
        </w:rPr>
        <w:t>Saya lebih suka menyelesaikan pekerjaan yang menjadi tugas saya terlebih dahulu sebelum mengerjakan pekerjaan yang benar-benar disukai.</w:t>
      </w:r>
    </w:p>
    <w:p w:rsidR="00D31F28" w:rsidRPr="00005EB6" w:rsidRDefault="00D31F28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="Arial Narrow" w:hAnsi="Arial Narrow"/>
          <w:sz w:val="22"/>
          <w:szCs w:val="22"/>
        </w:rPr>
        <w:t>Apapun yang saya lakukan harus sesuai dengan tujuan yang telah saya tetapkan sebelumnya.</w:t>
      </w:r>
    </w:p>
    <w:p w:rsidR="00D31F28" w:rsidRPr="00005EB6" w:rsidRDefault="00D31F28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Theme="minorHAnsi" w:hAnsiTheme="minorHAnsi"/>
          <w:sz w:val="22"/>
          <w:szCs w:val="22"/>
        </w:rPr>
        <w:t>Jurusan yang saya pilih karena tuntutan dari orang tua.</w:t>
      </w:r>
    </w:p>
    <w:p w:rsidR="00D31F28" w:rsidRPr="00005EB6" w:rsidRDefault="00D31F28" w:rsidP="00005EB6">
      <w:pPr>
        <w:pStyle w:val="ListParagraph"/>
        <w:numPr>
          <w:ilvl w:val="0"/>
          <w:numId w:val="6"/>
        </w:numPr>
        <w:tabs>
          <w:tab w:val="left" w:pos="1152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05EB6">
        <w:rPr>
          <w:rFonts w:asciiTheme="minorHAnsi" w:hAnsiTheme="minorHAnsi"/>
          <w:sz w:val="22"/>
          <w:szCs w:val="22"/>
        </w:rPr>
        <w:t>Saya mencari berbagai alternatif sebelum menetapkan tujuan.</w:t>
      </w:r>
    </w:p>
    <w:p w:rsidR="00D31F28" w:rsidRPr="00005EB6" w:rsidRDefault="00D31F28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="Arial Narrow" w:hAnsi="Arial Narrow"/>
          <w:sz w:val="22"/>
          <w:szCs w:val="22"/>
        </w:rPr>
        <w:lastRenderedPageBreak/>
        <w:t>Saya telah memiliki cita-cita untuk masa depan.</w:t>
      </w:r>
    </w:p>
    <w:p w:rsidR="00D31F28" w:rsidRPr="00005EB6" w:rsidRDefault="00D31F28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="Arial Narrow" w:hAnsi="Arial Narrow"/>
          <w:sz w:val="22"/>
          <w:szCs w:val="22"/>
        </w:rPr>
        <w:t>Saya bingung, bagaimana masa depan saya kelak.</w:t>
      </w:r>
    </w:p>
    <w:p w:rsidR="00D31F28" w:rsidRPr="00005EB6" w:rsidRDefault="00D31F28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="Arial Narrow" w:hAnsi="Arial Narrow"/>
          <w:sz w:val="22"/>
          <w:szCs w:val="22"/>
        </w:rPr>
        <w:t>Masa depan saya serahkan kepada takdir.</w:t>
      </w:r>
    </w:p>
    <w:p w:rsidR="00D31F28" w:rsidRPr="00005EB6" w:rsidRDefault="00D31F28" w:rsidP="00005EB6">
      <w:pPr>
        <w:pStyle w:val="ListParagraph"/>
        <w:numPr>
          <w:ilvl w:val="0"/>
          <w:numId w:val="6"/>
        </w:numPr>
        <w:tabs>
          <w:tab w:val="left" w:pos="1152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05EB6">
        <w:rPr>
          <w:rFonts w:asciiTheme="minorHAnsi" w:hAnsiTheme="minorHAnsi"/>
          <w:sz w:val="22"/>
          <w:szCs w:val="22"/>
        </w:rPr>
        <w:t xml:space="preserve">Saya telah menyusun rencana untuk menggapai cita-cita yang diinginkan. </w:t>
      </w:r>
    </w:p>
    <w:p w:rsidR="00D31F28" w:rsidRPr="00005EB6" w:rsidRDefault="00D31F28" w:rsidP="00005EB6">
      <w:pPr>
        <w:pStyle w:val="ListParagraph"/>
        <w:numPr>
          <w:ilvl w:val="0"/>
          <w:numId w:val="6"/>
        </w:numPr>
        <w:tabs>
          <w:tab w:val="left" w:pos="1152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05EB6">
        <w:rPr>
          <w:rFonts w:asciiTheme="minorHAnsi" w:hAnsiTheme="minorHAnsi"/>
          <w:sz w:val="22"/>
          <w:szCs w:val="22"/>
        </w:rPr>
        <w:t>Saya masih belum mengetahui strategi yang harus dilakukan untuk menggapai cita-cita.</w:t>
      </w:r>
    </w:p>
    <w:p w:rsidR="00D31F28" w:rsidRPr="00005EB6" w:rsidRDefault="00D31F28" w:rsidP="00005EB6">
      <w:pPr>
        <w:pStyle w:val="ListParagraph"/>
        <w:numPr>
          <w:ilvl w:val="0"/>
          <w:numId w:val="6"/>
        </w:numPr>
        <w:tabs>
          <w:tab w:val="left" w:pos="1152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05EB6">
        <w:rPr>
          <w:rFonts w:asciiTheme="minorHAnsi" w:hAnsiTheme="minorHAnsi"/>
          <w:sz w:val="22"/>
          <w:szCs w:val="22"/>
        </w:rPr>
        <w:t>Saya melakukan pelanggaran agar dapat diterima kelompok.</w:t>
      </w:r>
    </w:p>
    <w:p w:rsidR="00D31F28" w:rsidRPr="00005EB6" w:rsidRDefault="00D31F28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="Arial Narrow" w:hAnsi="Arial Narrow"/>
          <w:sz w:val="22"/>
          <w:szCs w:val="22"/>
        </w:rPr>
        <w:t>Saya berkata kasar karena orang-orang di lingkungan tempat tinggal saya  kebanyakan berbicara seperti itu.</w:t>
      </w:r>
    </w:p>
    <w:p w:rsidR="00D31F28" w:rsidRPr="00005EB6" w:rsidRDefault="00D31F28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Theme="minorHAnsi" w:hAnsiTheme="minorHAnsi"/>
          <w:sz w:val="22"/>
          <w:szCs w:val="22"/>
        </w:rPr>
        <w:t>Saya bersedia menerima hukuman yang sesuai dengan pelanggaran yang saya lakukan.</w:t>
      </w:r>
    </w:p>
    <w:p w:rsidR="00D31F28" w:rsidRPr="00005EB6" w:rsidRDefault="00D31F28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="Arial Narrow" w:hAnsi="Arial Narrow"/>
          <w:sz w:val="22"/>
          <w:szCs w:val="22"/>
        </w:rPr>
        <w:t>Setelah saya menyelesaikan  pekerjakan berat, saya memberikan hadiah pada diri saya seperti jalan-jalan</w:t>
      </w:r>
      <w:r w:rsidR="00547165" w:rsidRPr="00005EB6">
        <w:rPr>
          <w:rFonts w:ascii="Arial Narrow" w:hAnsi="Arial Narrow"/>
          <w:sz w:val="22"/>
          <w:szCs w:val="22"/>
        </w:rPr>
        <w:t xml:space="preserve"> </w:t>
      </w:r>
      <w:r w:rsidRPr="00005EB6">
        <w:rPr>
          <w:rFonts w:ascii="Arial Narrow" w:hAnsi="Arial Narrow"/>
          <w:sz w:val="22"/>
          <w:szCs w:val="22"/>
        </w:rPr>
        <w:t>atau melakukan hal yang saya sukai.</w:t>
      </w:r>
    </w:p>
    <w:p w:rsidR="00D31F28" w:rsidRPr="00005EB6" w:rsidRDefault="00D31F28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="Arial Narrow" w:hAnsi="Arial Narrow"/>
          <w:sz w:val="22"/>
          <w:szCs w:val="22"/>
        </w:rPr>
        <w:t>Harga diri saya meningkat saat dapat menghilangkan kebiasaan buruk yang dimiliki.</w:t>
      </w:r>
    </w:p>
    <w:p w:rsidR="003A2958" w:rsidRPr="00005EB6" w:rsidRDefault="003A2958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="Arial Narrow" w:hAnsi="Arial Narrow"/>
          <w:sz w:val="22"/>
          <w:szCs w:val="22"/>
        </w:rPr>
        <w:t>Ketidakbahagian yang saya alami dalam hidup ini disebab kan oleh ketidak berunungan.</w:t>
      </w:r>
    </w:p>
    <w:p w:rsidR="003A2958" w:rsidRPr="00005EB6" w:rsidRDefault="003A2958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="Arial Narrow" w:hAnsi="Arial Narrow"/>
          <w:sz w:val="22"/>
          <w:szCs w:val="22"/>
        </w:rPr>
        <w:t>Sayaharus bertanggung jawab atas setiap perbuatan yang dilakukan.</w:t>
      </w:r>
    </w:p>
    <w:p w:rsidR="003A2958" w:rsidRPr="00005EB6" w:rsidRDefault="003A2958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="Arial Narrow" w:hAnsi="Arial Narrow"/>
          <w:sz w:val="22"/>
          <w:szCs w:val="22"/>
        </w:rPr>
        <w:t>Tugas yang diberikan guru merupakan salah satu cara untuk melatih kemampuan dan keterampilan yang dimiliki.</w:t>
      </w:r>
    </w:p>
    <w:p w:rsidR="003A2958" w:rsidRPr="00005EB6" w:rsidRDefault="003A2958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="Arial Narrow" w:hAnsi="Arial Narrow"/>
          <w:sz w:val="22"/>
          <w:szCs w:val="22"/>
        </w:rPr>
        <w:t>Saya terbebani karena guru terlalu banyak memberikan tugas.</w:t>
      </w:r>
    </w:p>
    <w:p w:rsidR="003A2958" w:rsidRPr="00005EB6" w:rsidRDefault="003A2958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="Arial Narrow" w:hAnsi="Arial Narrow"/>
          <w:sz w:val="22"/>
          <w:szCs w:val="22"/>
        </w:rPr>
        <w:t>Saya mencoba menemukan keajaiban baru untuk menyelesaikan masalah.</w:t>
      </w:r>
    </w:p>
    <w:p w:rsidR="003A2958" w:rsidRPr="00005EB6" w:rsidRDefault="00BE787D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="Arial Narrow" w:hAnsi="Arial Narrow"/>
          <w:sz w:val="22"/>
          <w:szCs w:val="22"/>
        </w:rPr>
        <w:t>Saya sangat marah kepada orang ya ng saya pandang sebagai timbulnya masalah.</w:t>
      </w:r>
    </w:p>
    <w:p w:rsidR="00BE787D" w:rsidRPr="00005EB6" w:rsidRDefault="00BE787D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="Arial Narrow" w:hAnsi="Arial Narrow"/>
          <w:sz w:val="22"/>
          <w:szCs w:val="22"/>
        </w:rPr>
        <w:t>Merencanakan pendidikan yang lebih tinggi sesuai dengan bakat yang dimiliki.</w:t>
      </w:r>
    </w:p>
    <w:p w:rsidR="00BE787D" w:rsidRPr="00005EB6" w:rsidRDefault="00E05D04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="Arial Narrow" w:hAnsi="Arial Narrow"/>
          <w:sz w:val="22"/>
          <w:szCs w:val="22"/>
        </w:rPr>
        <w:t xml:space="preserve">Saya merasa aturan yang dibuat sekolah tidak berguna. </w:t>
      </w:r>
    </w:p>
    <w:p w:rsidR="00E05D04" w:rsidRPr="00005EB6" w:rsidRDefault="00E05D04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="Arial Narrow" w:hAnsi="Arial Narrow"/>
          <w:sz w:val="22"/>
          <w:szCs w:val="22"/>
        </w:rPr>
        <w:t>Saya pikirkan manfaat yang dapat saya peroleh dari sesuatu yang sedang dikerjakan walaupun sangat membosankan.</w:t>
      </w:r>
    </w:p>
    <w:p w:rsidR="00E05D04" w:rsidRPr="00005EB6" w:rsidRDefault="00E05D04" w:rsidP="00005EB6">
      <w:pPr>
        <w:pStyle w:val="ListParagraph"/>
        <w:numPr>
          <w:ilvl w:val="0"/>
          <w:numId w:val="6"/>
        </w:numPr>
        <w:tabs>
          <w:tab w:val="left" w:pos="1152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05EB6">
        <w:rPr>
          <w:rFonts w:asciiTheme="minorHAnsi" w:hAnsiTheme="minorHAnsi"/>
          <w:sz w:val="22"/>
          <w:szCs w:val="22"/>
        </w:rPr>
        <w:t>Jika saya bersedih, saya pikirkan cara agar tidak larut didalamnya.</w:t>
      </w:r>
    </w:p>
    <w:p w:rsidR="00E05D04" w:rsidRPr="00005EB6" w:rsidRDefault="00E05D04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Theme="minorHAnsi" w:hAnsiTheme="minorHAnsi"/>
          <w:sz w:val="22"/>
          <w:szCs w:val="22"/>
        </w:rPr>
        <w:t>Saya dapat menangis di manapun saat sedang sedih.</w:t>
      </w:r>
    </w:p>
    <w:p w:rsidR="00E05D04" w:rsidRPr="00005EB6" w:rsidRDefault="00E05D04" w:rsidP="00005EB6">
      <w:pPr>
        <w:pStyle w:val="ListParagraph"/>
        <w:numPr>
          <w:ilvl w:val="0"/>
          <w:numId w:val="6"/>
        </w:numPr>
        <w:tabs>
          <w:tab w:val="left" w:pos="1152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05EB6">
        <w:rPr>
          <w:rFonts w:asciiTheme="minorHAnsi" w:hAnsiTheme="minorHAnsi"/>
          <w:sz w:val="22"/>
          <w:szCs w:val="22"/>
        </w:rPr>
        <w:t>Saya sangat marah jika teman berbuat sesuatu yang tidak saya sukai.</w:t>
      </w:r>
    </w:p>
    <w:p w:rsidR="00E05D04" w:rsidRPr="00005EB6" w:rsidRDefault="00E05D04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="Arial Narrow" w:hAnsi="Arial Narrow"/>
          <w:sz w:val="22"/>
          <w:szCs w:val="22"/>
        </w:rPr>
        <w:t>Jika saya memperoleh kebahagiaan, saya bersyukur kepada Allah dengan wajar dalam berekspresi.</w:t>
      </w:r>
    </w:p>
    <w:p w:rsidR="00E05D04" w:rsidRPr="00005EB6" w:rsidRDefault="00E05D04" w:rsidP="00005EB6">
      <w:pPr>
        <w:pStyle w:val="ListParagraph"/>
        <w:numPr>
          <w:ilvl w:val="0"/>
          <w:numId w:val="6"/>
        </w:numPr>
        <w:tabs>
          <w:tab w:val="left" w:pos="1152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05EB6">
        <w:rPr>
          <w:rFonts w:asciiTheme="minorHAnsi" w:hAnsiTheme="minorHAnsi"/>
          <w:sz w:val="22"/>
          <w:szCs w:val="22"/>
        </w:rPr>
        <w:t>Saat saya merasa bahagia, saya melompat untuk merayakannya.</w:t>
      </w:r>
    </w:p>
    <w:p w:rsidR="00E05D04" w:rsidRPr="00005EB6" w:rsidRDefault="00E05D04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="Arial Narrow" w:hAnsi="Arial Narrow"/>
          <w:sz w:val="22"/>
          <w:szCs w:val="22"/>
        </w:rPr>
        <w:t>Saat saya  cemas, saya menjadi sukar mengerjakan pekerjaan dengan baik.</w:t>
      </w:r>
    </w:p>
    <w:p w:rsidR="00E05D04" w:rsidRPr="00005EB6" w:rsidRDefault="00E05D04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="Arial Narrow" w:hAnsi="Arial Narrow"/>
          <w:sz w:val="22"/>
          <w:szCs w:val="22"/>
        </w:rPr>
        <w:t>Saya butuh bantuan orang lain untuk men gurangi kecemasan yang saya rasakan.</w:t>
      </w:r>
    </w:p>
    <w:p w:rsidR="00E05D04" w:rsidRPr="00005EB6" w:rsidRDefault="00E05D04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="Arial Narrow" w:hAnsi="Arial Narrow"/>
          <w:sz w:val="22"/>
          <w:szCs w:val="22"/>
        </w:rPr>
        <w:t>Saya mengetahui apa yang menjadi inti permasalahan saat saya memiliki masalah.</w:t>
      </w:r>
    </w:p>
    <w:p w:rsidR="00E05D04" w:rsidRPr="00005EB6" w:rsidRDefault="00E05D04" w:rsidP="00005EB6">
      <w:pPr>
        <w:pStyle w:val="ListParagraph"/>
        <w:numPr>
          <w:ilvl w:val="0"/>
          <w:numId w:val="6"/>
        </w:numPr>
        <w:tabs>
          <w:tab w:val="left" w:pos="1152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05EB6">
        <w:rPr>
          <w:rFonts w:asciiTheme="minorHAnsi" w:hAnsiTheme="minorHAnsi"/>
          <w:sz w:val="22"/>
          <w:szCs w:val="22"/>
        </w:rPr>
        <w:t>Saya tidak mengetahui bagaimana cara mencari penyebab masalah yang sedang dihadapi.</w:t>
      </w:r>
    </w:p>
    <w:p w:rsidR="00E05D04" w:rsidRPr="00005EB6" w:rsidRDefault="00E05D04" w:rsidP="00005EB6">
      <w:pPr>
        <w:pStyle w:val="ListParagraph"/>
        <w:numPr>
          <w:ilvl w:val="0"/>
          <w:numId w:val="6"/>
        </w:numPr>
        <w:tabs>
          <w:tab w:val="left" w:pos="11520"/>
        </w:tabs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05EB6">
        <w:rPr>
          <w:rFonts w:asciiTheme="minorHAnsi" w:hAnsiTheme="minorHAnsi"/>
          <w:sz w:val="22"/>
          <w:szCs w:val="22"/>
        </w:rPr>
        <w:t>Saya mencoba menyelesaikan masalah yang sulit dengan cara teratur dan bertahap.</w:t>
      </w:r>
    </w:p>
    <w:p w:rsidR="00E05D04" w:rsidRPr="00005EB6" w:rsidRDefault="00005EB6" w:rsidP="00005EB6">
      <w:pPr>
        <w:pStyle w:val="ListParagraph"/>
        <w:numPr>
          <w:ilvl w:val="0"/>
          <w:numId w:val="6"/>
        </w:numPr>
        <w:tabs>
          <w:tab w:val="left" w:pos="270"/>
        </w:tabs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  <w:r w:rsidR="00E05D04" w:rsidRPr="00005EB6">
        <w:rPr>
          <w:rFonts w:ascii="Arial Narrow" w:hAnsi="Arial Narrow"/>
          <w:sz w:val="22"/>
          <w:szCs w:val="22"/>
        </w:rPr>
        <w:t>Saya tetap mengerjakan PR terlebih dahulu meskipun acara televisi yang sangat disukai sedang ditayangkan.</w:t>
      </w:r>
    </w:p>
    <w:p w:rsidR="00E05D04" w:rsidRPr="00005EB6" w:rsidRDefault="00E05D04" w:rsidP="00005EB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05EB6">
        <w:rPr>
          <w:rFonts w:ascii="Arial Narrow" w:hAnsi="Arial Narrow"/>
          <w:sz w:val="22"/>
          <w:szCs w:val="22"/>
        </w:rPr>
        <w:t>Saya tetap mengikuti kegiatan ekstrakurikuler walaupun pada waktu yang sama pelajaran ulangan.</w:t>
      </w:r>
    </w:p>
    <w:p w:rsidR="00E00B28" w:rsidRPr="0064167F" w:rsidRDefault="00386263" w:rsidP="002314FA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E00B28">
        <w:rPr>
          <w:rFonts w:ascii="Arial Narrow" w:hAnsi="Arial Narrow"/>
          <w:sz w:val="22"/>
          <w:szCs w:val="22"/>
        </w:rPr>
        <w:t>Saya tidak membiarkan diri saya beristirahat dan menyegerakan untuk melakukan kerjaan lain walau terasa lelah</w:t>
      </w:r>
    </w:p>
    <w:p w:rsidR="0064167F" w:rsidRDefault="0064167F" w:rsidP="0064167F">
      <w:pPr>
        <w:spacing w:line="276" w:lineRule="auto"/>
        <w:jc w:val="both"/>
        <w:rPr>
          <w:rFonts w:ascii="Arial Narrow" w:hAnsi="Arial Narrow"/>
          <w:sz w:val="22"/>
          <w:szCs w:val="22"/>
          <w:lang w:val="id-ID"/>
        </w:rPr>
      </w:pPr>
    </w:p>
    <w:p w:rsidR="0064167F" w:rsidRDefault="0064167F" w:rsidP="0064167F">
      <w:pPr>
        <w:spacing w:line="276" w:lineRule="auto"/>
        <w:jc w:val="both"/>
        <w:rPr>
          <w:rFonts w:ascii="Arial Narrow" w:hAnsi="Arial Narrow"/>
          <w:sz w:val="22"/>
          <w:szCs w:val="22"/>
          <w:lang w:val="id-ID"/>
        </w:rPr>
      </w:pPr>
    </w:p>
    <w:p w:rsidR="0064167F" w:rsidRDefault="0064167F" w:rsidP="0064167F">
      <w:pPr>
        <w:spacing w:line="276" w:lineRule="auto"/>
        <w:jc w:val="both"/>
        <w:rPr>
          <w:rFonts w:ascii="Arial Narrow" w:hAnsi="Arial Narrow"/>
          <w:sz w:val="22"/>
          <w:szCs w:val="22"/>
          <w:lang w:val="id-ID"/>
        </w:rPr>
      </w:pPr>
    </w:p>
    <w:p w:rsidR="0064167F" w:rsidRDefault="0064167F" w:rsidP="0064167F">
      <w:pPr>
        <w:spacing w:line="276" w:lineRule="auto"/>
        <w:jc w:val="both"/>
        <w:rPr>
          <w:rFonts w:ascii="Arial Narrow" w:hAnsi="Arial Narrow"/>
          <w:sz w:val="22"/>
          <w:szCs w:val="22"/>
          <w:lang w:val="id-ID"/>
        </w:rPr>
      </w:pPr>
    </w:p>
    <w:p w:rsidR="0064167F" w:rsidRDefault="0064167F" w:rsidP="0064167F">
      <w:pPr>
        <w:spacing w:line="276" w:lineRule="auto"/>
        <w:jc w:val="both"/>
        <w:rPr>
          <w:rFonts w:ascii="Arial Narrow" w:hAnsi="Arial Narrow"/>
          <w:sz w:val="22"/>
          <w:szCs w:val="22"/>
          <w:lang w:val="id-ID"/>
        </w:rPr>
      </w:pPr>
    </w:p>
    <w:p w:rsidR="0064167F" w:rsidRDefault="0064167F" w:rsidP="0064167F">
      <w:pPr>
        <w:spacing w:line="276" w:lineRule="auto"/>
        <w:jc w:val="both"/>
        <w:rPr>
          <w:rFonts w:ascii="Arial Narrow" w:hAnsi="Arial Narrow"/>
          <w:sz w:val="22"/>
          <w:szCs w:val="22"/>
          <w:lang w:val="id-ID"/>
        </w:rPr>
      </w:pPr>
    </w:p>
    <w:p w:rsidR="0064167F" w:rsidRDefault="0064167F" w:rsidP="0064167F">
      <w:pPr>
        <w:spacing w:line="276" w:lineRule="auto"/>
        <w:jc w:val="both"/>
        <w:rPr>
          <w:rFonts w:ascii="Arial Narrow" w:hAnsi="Arial Narrow"/>
          <w:sz w:val="22"/>
          <w:szCs w:val="22"/>
          <w:lang w:val="id-ID"/>
        </w:rPr>
      </w:pPr>
    </w:p>
    <w:p w:rsidR="0064167F" w:rsidRDefault="0064167F" w:rsidP="0064167F">
      <w:pPr>
        <w:spacing w:line="276" w:lineRule="auto"/>
        <w:jc w:val="both"/>
        <w:rPr>
          <w:rFonts w:ascii="Arial Narrow" w:hAnsi="Arial Narrow"/>
          <w:sz w:val="22"/>
          <w:szCs w:val="22"/>
          <w:lang w:val="id-ID"/>
        </w:rPr>
      </w:pPr>
    </w:p>
    <w:p w:rsidR="0064167F" w:rsidRDefault="0064167F" w:rsidP="0064167F">
      <w:pPr>
        <w:spacing w:line="276" w:lineRule="auto"/>
        <w:jc w:val="both"/>
        <w:rPr>
          <w:rFonts w:ascii="Arial Narrow" w:hAnsi="Arial Narrow"/>
          <w:sz w:val="22"/>
          <w:szCs w:val="22"/>
          <w:lang w:val="id-ID"/>
        </w:rPr>
      </w:pPr>
    </w:p>
    <w:tbl>
      <w:tblPr>
        <w:tblW w:w="148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50"/>
      </w:tblGrid>
      <w:tr w:rsidR="002B5A64" w:rsidRPr="00005EB6" w:rsidTr="00CC3EBA">
        <w:trPr>
          <w:trHeight w:val="12510"/>
        </w:trPr>
        <w:tc>
          <w:tcPr>
            <w:tcW w:w="14850" w:type="dxa"/>
            <w:tcBorders>
              <w:top w:val="nil"/>
              <w:left w:val="nil"/>
              <w:bottom w:val="nil"/>
            </w:tcBorders>
          </w:tcPr>
          <w:p w:rsidR="002B5A64" w:rsidRPr="0064167F" w:rsidRDefault="002B5A64" w:rsidP="00CC3EBA">
            <w:pPr>
              <w:rPr>
                <w:rFonts w:asciiTheme="minorHAnsi" w:hAnsiTheme="minorHAnsi"/>
                <w:lang w:val="id-ID"/>
              </w:rPr>
            </w:pPr>
          </w:p>
        </w:tc>
      </w:tr>
    </w:tbl>
    <w:p w:rsidR="002B5A64" w:rsidRPr="00005EB6" w:rsidRDefault="002B5A64" w:rsidP="00CC3EBA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2B5A64" w:rsidRPr="00005EB6" w:rsidSect="00F975D2">
      <w:pgSz w:w="12240" w:h="15840"/>
      <w:pgMar w:top="990" w:right="117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3EB" w:rsidRDefault="00F323EB" w:rsidP="00CC3EBA">
      <w:r>
        <w:separator/>
      </w:r>
    </w:p>
  </w:endnote>
  <w:endnote w:type="continuationSeparator" w:id="0">
    <w:p w:rsidR="00F323EB" w:rsidRDefault="00F323EB" w:rsidP="00CC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3EB" w:rsidRDefault="00F323EB" w:rsidP="00CC3EBA">
      <w:r>
        <w:separator/>
      </w:r>
    </w:p>
  </w:footnote>
  <w:footnote w:type="continuationSeparator" w:id="0">
    <w:p w:rsidR="00F323EB" w:rsidRDefault="00F323EB" w:rsidP="00CC3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1A79"/>
    <w:multiLevelType w:val="hybridMultilevel"/>
    <w:tmpl w:val="EA80DDF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775F"/>
    <w:multiLevelType w:val="hybridMultilevel"/>
    <w:tmpl w:val="5E24E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D2D2F"/>
    <w:multiLevelType w:val="hybridMultilevel"/>
    <w:tmpl w:val="5510A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5211A"/>
    <w:multiLevelType w:val="hybridMultilevel"/>
    <w:tmpl w:val="D3F297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C1E5D"/>
    <w:multiLevelType w:val="hybridMultilevel"/>
    <w:tmpl w:val="1E12E5A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3616B"/>
    <w:multiLevelType w:val="hybridMultilevel"/>
    <w:tmpl w:val="711478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44"/>
    <w:rsid w:val="00005EB6"/>
    <w:rsid w:val="000974B7"/>
    <w:rsid w:val="00101905"/>
    <w:rsid w:val="00102037"/>
    <w:rsid w:val="00132CC9"/>
    <w:rsid w:val="0021295E"/>
    <w:rsid w:val="002314FA"/>
    <w:rsid w:val="002B5A64"/>
    <w:rsid w:val="002D59BE"/>
    <w:rsid w:val="003545D5"/>
    <w:rsid w:val="00386263"/>
    <w:rsid w:val="003A2958"/>
    <w:rsid w:val="003A31DB"/>
    <w:rsid w:val="003F70B8"/>
    <w:rsid w:val="004234CB"/>
    <w:rsid w:val="00456587"/>
    <w:rsid w:val="004615A2"/>
    <w:rsid w:val="00547165"/>
    <w:rsid w:val="0064167F"/>
    <w:rsid w:val="0065652B"/>
    <w:rsid w:val="007B0AF8"/>
    <w:rsid w:val="007D15B4"/>
    <w:rsid w:val="0085364F"/>
    <w:rsid w:val="008869DB"/>
    <w:rsid w:val="00895DC5"/>
    <w:rsid w:val="008D2C0F"/>
    <w:rsid w:val="00941DCB"/>
    <w:rsid w:val="00A86E04"/>
    <w:rsid w:val="00B038D5"/>
    <w:rsid w:val="00B05844"/>
    <w:rsid w:val="00B40DA3"/>
    <w:rsid w:val="00BE787D"/>
    <w:rsid w:val="00BF396A"/>
    <w:rsid w:val="00CC3EBA"/>
    <w:rsid w:val="00CF0E1B"/>
    <w:rsid w:val="00D31F28"/>
    <w:rsid w:val="00DB3569"/>
    <w:rsid w:val="00DC1669"/>
    <w:rsid w:val="00E00B28"/>
    <w:rsid w:val="00E05D04"/>
    <w:rsid w:val="00E74B2F"/>
    <w:rsid w:val="00F323EB"/>
    <w:rsid w:val="00F55939"/>
    <w:rsid w:val="00F975D2"/>
    <w:rsid w:val="00FA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E943E-FB4F-472B-932D-D1C0CA9B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8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C3E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3E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C3E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3E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axioo</dc:creator>
  <cp:keywords/>
  <dc:description/>
  <cp:lastModifiedBy>User</cp:lastModifiedBy>
  <cp:revision>2</cp:revision>
  <cp:lastPrinted>2009-03-20T23:44:00Z</cp:lastPrinted>
  <dcterms:created xsi:type="dcterms:W3CDTF">2020-01-03T02:46:00Z</dcterms:created>
  <dcterms:modified xsi:type="dcterms:W3CDTF">2020-01-03T02:46:00Z</dcterms:modified>
</cp:coreProperties>
</file>